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C30C9C">
        <w:rPr>
          <w:rFonts w:ascii="Arial" w:hAnsi="Arial" w:cs="Arial"/>
          <w:b/>
          <w:sz w:val="28"/>
          <w:szCs w:val="20"/>
        </w:rPr>
        <w:t>457</w:t>
      </w:r>
    </w:p>
    <w:p w:rsidR="00EB47A8" w:rsidRPr="00235ECC" w:rsidRDefault="00EB47A8" w:rsidP="005F677E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1D4778">
        <w:rPr>
          <w:rFonts w:ascii="Arial" w:hAnsi="Arial" w:cs="Arial"/>
          <w:b/>
          <w:sz w:val="28"/>
          <w:szCs w:val="20"/>
        </w:rPr>
        <w:t>NOVIEMBRE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C30C9C">
        <w:rPr>
          <w:rFonts w:ascii="Arial" w:hAnsi="Arial" w:cs="Arial"/>
          <w:b/>
          <w:sz w:val="28"/>
          <w:szCs w:val="20"/>
        </w:rPr>
        <w:t>27</w:t>
      </w:r>
      <w:r w:rsidR="00EA48B3">
        <w:rPr>
          <w:rFonts w:ascii="Arial" w:hAnsi="Arial" w:cs="Arial"/>
          <w:b/>
          <w:sz w:val="28"/>
          <w:szCs w:val="20"/>
        </w:rPr>
        <w:t xml:space="preserve"> </w:t>
      </w:r>
      <w:r w:rsidRPr="00235ECC">
        <w:rPr>
          <w:rFonts w:ascii="Arial" w:hAnsi="Arial" w:cs="Arial"/>
          <w:b/>
          <w:sz w:val="28"/>
          <w:szCs w:val="20"/>
        </w:rPr>
        <w:t>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EA48B3">
        <w:rPr>
          <w:rFonts w:ascii="Arial" w:hAnsi="Arial" w:cs="Arial"/>
        </w:rPr>
        <w:t>, 305 del 1 de Agosto de 20</w:t>
      </w:r>
      <w:r w:rsidR="00971E26">
        <w:rPr>
          <w:rFonts w:ascii="Arial" w:hAnsi="Arial" w:cs="Arial"/>
        </w:rPr>
        <w:t xml:space="preserve">18, 333 DEL 27 Agosto de 2018, </w:t>
      </w:r>
      <w:r w:rsidR="00EA48B3">
        <w:rPr>
          <w:rFonts w:ascii="Arial" w:hAnsi="Arial" w:cs="Arial"/>
        </w:rPr>
        <w:t xml:space="preserve">341 del 17 </w:t>
      </w:r>
      <w:r w:rsidR="005F677E">
        <w:rPr>
          <w:rFonts w:ascii="Arial" w:hAnsi="Arial" w:cs="Arial"/>
        </w:rPr>
        <w:t xml:space="preserve">Septiembre de 2018, </w:t>
      </w:r>
      <w:r w:rsidR="00EE05C0">
        <w:rPr>
          <w:rFonts w:ascii="Arial" w:hAnsi="Arial" w:cs="Arial"/>
        </w:rPr>
        <w:t>362 del 17 Septiembre de 2018,</w:t>
      </w:r>
      <w:r w:rsidR="001D4778">
        <w:rPr>
          <w:rFonts w:ascii="Arial" w:hAnsi="Arial" w:cs="Arial"/>
        </w:rPr>
        <w:t xml:space="preserve"> 368 del 19 Septiembre de 2018,</w:t>
      </w:r>
      <w:r w:rsidR="00EE05C0">
        <w:rPr>
          <w:rFonts w:ascii="Arial" w:hAnsi="Arial" w:cs="Arial"/>
        </w:rPr>
        <w:t xml:space="preserve"> Resolución 378 del 02 Octubre de 2018</w:t>
      </w:r>
      <w:r w:rsidR="009D68CF">
        <w:rPr>
          <w:rFonts w:ascii="Arial" w:hAnsi="Arial" w:cs="Arial"/>
        </w:rPr>
        <w:t>,</w:t>
      </w:r>
      <w:r w:rsidR="001D4778">
        <w:rPr>
          <w:rFonts w:ascii="Arial" w:hAnsi="Arial" w:cs="Arial"/>
        </w:rPr>
        <w:t>Resolución 389 de Octubre 02 de 2018</w:t>
      </w:r>
      <w:r w:rsidR="009D68CF">
        <w:rPr>
          <w:rFonts w:ascii="Arial" w:hAnsi="Arial" w:cs="Arial"/>
        </w:rPr>
        <w:t xml:space="preserve"> Y Resolución 434 de Noviembre 13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tbl>
      <w:tblPr>
        <w:tblW w:w="99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53"/>
        <w:gridCol w:w="353"/>
        <w:gridCol w:w="475"/>
        <w:gridCol w:w="364"/>
        <w:gridCol w:w="1908"/>
        <w:gridCol w:w="959"/>
        <w:gridCol w:w="462"/>
        <w:gridCol w:w="491"/>
        <w:gridCol w:w="1285"/>
        <w:gridCol w:w="1324"/>
        <w:gridCol w:w="1534"/>
      </w:tblGrid>
      <w:tr w:rsidR="009D68CF" w:rsidRPr="009D68CF" w:rsidTr="00B2163E">
        <w:trPr>
          <w:trHeight w:val="69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bookmarkStart w:id="0" w:name="RANGE!B5:O18"/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TIPO</w:t>
            </w:r>
            <w:bookmarkEnd w:id="0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DCDCDC"/>
            <w:textDirection w:val="btLr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CTA</w:t>
            </w:r>
          </w:p>
        </w:tc>
        <w:tc>
          <w:tcPr>
            <w:tcW w:w="3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SUBC</w:t>
            </w:r>
          </w:p>
        </w:tc>
        <w:tc>
          <w:tcPr>
            <w:tcW w:w="3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OBJG</w:t>
            </w:r>
          </w:p>
        </w:tc>
        <w:tc>
          <w:tcPr>
            <w:tcW w:w="44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ORD</w:t>
            </w:r>
          </w:p>
        </w:tc>
        <w:tc>
          <w:tcPr>
            <w:tcW w:w="3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SORD</w:t>
            </w:r>
          </w:p>
        </w:tc>
        <w:tc>
          <w:tcPr>
            <w:tcW w:w="18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CONCEPTO</w:t>
            </w:r>
          </w:p>
        </w:tc>
        <w:tc>
          <w:tcPr>
            <w:tcW w:w="9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FUENTE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SIT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REC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RECURSO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CRÉDITOS  </w:t>
            </w:r>
          </w:p>
        </w:tc>
        <w:tc>
          <w:tcPr>
            <w:tcW w:w="14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D68CF" w:rsidRPr="009D68CF" w:rsidRDefault="009D68CF" w:rsidP="009D68C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D68C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CONTRACREDITOS </w:t>
            </w:r>
          </w:p>
        </w:tc>
      </w:tr>
      <w:tr w:rsidR="009D68CF" w:rsidRPr="009D68CF" w:rsidTr="00B2163E">
        <w:trPr>
          <w:trHeight w:val="28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FUNCIONAMIENTO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GASTOS DE PERSONAL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861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SERVICIOS PERSONALES INDIRECTOS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HONORARIOS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  3.450.000 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HORAS CATEDRA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B2163E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$ 15.454.000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OTROS SERVICIOS PERSONALES INDIRECTOS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12.004.000 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CONTRIBUCIONES INHERENTES AL </w:t>
            </w: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SECTOR PRIVADO Y PÚBLICO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FONDO NACIONAL DEL AHORRO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B2163E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$ 20.000.000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FONDOS ADMINISTRADORES DE PENSIONES PÚBLICOS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20.000.000 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GASTOS GENERALES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GASTOS GENERALES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GASTOS GENERALES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ADQUISICIÓN DE BIENES Y SERVICIOS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28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MOBILIARIO Y ENSERES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MOBILIARIO Y ENSERES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31.954.000 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MANTENIMIENTO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98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MANTENIMIENTO DE BIENES INMUEBLES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  5.000.000 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MANTENIMIENTO DE BIENES INMUEBLES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B2163E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$ 11.524.000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SERVICIO DE ASEO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B2163E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$ 10.800.000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SERVICIO DE SEGURIDAD Y VIGILANCIA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NACIÓN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RECURSOS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B2163E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9.630.000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287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SEGUROS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13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OTROS SEGUROS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B2163E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5.000.000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VIATICOS Y GASTOS DE VIAJE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11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VIATICOS Y GASTOS DE VIAJE AL INTERIOR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B2163E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1.500.000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CAPACITACIÓN, BIENESTAR SOCIAL Y ESTÍMULOS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SERVICIOS DE CAPACITACIÓN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PROPIOS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CSF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INGRESOS CORRIENTES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 xml:space="preserve">$       1.500.000 </w:t>
            </w:r>
          </w:p>
        </w:tc>
      </w:tr>
      <w:tr w:rsidR="009D68CF" w:rsidRPr="009D68CF" w:rsidTr="00B2163E">
        <w:trPr>
          <w:trHeight w:val="57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TOTAL MODIFICACIÓN PRESUPUESTAL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B2163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$ 73.908.000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68CF" w:rsidRPr="009D68CF" w:rsidRDefault="009D68CF" w:rsidP="009D68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D68CF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$     73.908.000 </w:t>
            </w:r>
          </w:p>
        </w:tc>
      </w:tr>
    </w:tbl>
    <w:p w:rsidR="00EB47A8" w:rsidRPr="00C31A24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EB47A8" w:rsidRPr="00EA48B3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38553F" w:rsidRDefault="0038553F" w:rsidP="00EB47A8">
      <w:pPr>
        <w:jc w:val="center"/>
        <w:rPr>
          <w:rFonts w:ascii="Arial" w:hAnsi="Arial" w:cs="Arial"/>
          <w:sz w:val="20"/>
          <w:szCs w:val="20"/>
        </w:rPr>
      </w:pPr>
    </w:p>
    <w:p w:rsidR="00B2163E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B2163E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B2163E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B2163E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B2163E" w:rsidRPr="00EA48B3" w:rsidRDefault="00B2163E" w:rsidP="00EB47A8">
      <w:pPr>
        <w:jc w:val="center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</w:t>
      </w:r>
      <w:r w:rsidR="006D696E">
        <w:rPr>
          <w:rFonts w:ascii="Arial" w:hAnsi="Arial" w:cs="Arial"/>
        </w:rPr>
        <w:t xml:space="preserve">a los </w:t>
      </w:r>
      <w:r w:rsidRPr="00235ECC">
        <w:rPr>
          <w:rFonts w:ascii="Arial" w:hAnsi="Arial" w:cs="Arial"/>
        </w:rPr>
        <w:t xml:space="preserve"> (</w:t>
      </w:r>
      <w:r w:rsidR="009D68CF">
        <w:rPr>
          <w:rFonts w:ascii="Arial" w:hAnsi="Arial" w:cs="Arial"/>
        </w:rPr>
        <w:t>27</w:t>
      </w:r>
      <w:r w:rsidRPr="00235ECC">
        <w:rPr>
          <w:rFonts w:ascii="Arial" w:hAnsi="Arial" w:cs="Arial"/>
        </w:rPr>
        <w:t>) día</w:t>
      </w:r>
      <w:r w:rsidR="006D696E">
        <w:rPr>
          <w:rFonts w:ascii="Arial" w:hAnsi="Arial" w:cs="Arial"/>
        </w:rPr>
        <w:t>s</w:t>
      </w:r>
      <w:r w:rsidRPr="00235ECC">
        <w:rPr>
          <w:rFonts w:ascii="Arial" w:hAnsi="Arial" w:cs="Arial"/>
        </w:rPr>
        <w:t xml:space="preserve"> del mes de </w:t>
      </w:r>
      <w:r w:rsidR="005450B0">
        <w:rPr>
          <w:rFonts w:ascii="Arial" w:hAnsi="Arial" w:cs="Arial"/>
        </w:rPr>
        <w:t>Noviemb</w:t>
      </w:r>
      <w:r w:rsidR="00C34EE1">
        <w:rPr>
          <w:rFonts w:ascii="Arial" w:hAnsi="Arial" w:cs="Arial"/>
        </w:rPr>
        <w:t>re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Default="00EB47A8" w:rsidP="00C34EE1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916E44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049" w:rsidRDefault="00D92049" w:rsidP="00807E4C">
      <w:r>
        <w:separator/>
      </w:r>
    </w:p>
  </w:endnote>
  <w:endnote w:type="continuationSeparator" w:id="0">
    <w:p w:rsidR="00D92049" w:rsidRDefault="00D92049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Default="00CB377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7FB1C796" wp14:editId="6242BFC6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C3F98E" wp14:editId="3A498245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Default="00CB377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CB377F" w:rsidRPr="003129F9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3F98E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CB377F" w:rsidRDefault="00CB377F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CB377F" w:rsidRDefault="00CB377F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CB377F" w:rsidRDefault="00CB377F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CB377F" w:rsidRPr="003129F9" w:rsidRDefault="00CB377F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049" w:rsidRDefault="00D92049" w:rsidP="00807E4C">
      <w:r>
        <w:separator/>
      </w:r>
    </w:p>
  </w:footnote>
  <w:footnote w:type="continuationSeparator" w:id="0">
    <w:p w:rsidR="00D92049" w:rsidRDefault="00D92049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64F20589" wp14:editId="33CB3814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163332E8" wp14:editId="4534A760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 wp14:anchorId="1005F774" wp14:editId="4FF2CDFE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377F" w:rsidRDefault="00CB377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005F774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CB377F" w:rsidRDefault="00CB377F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D57399" wp14:editId="07C084C2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Pr="00B82913" w:rsidRDefault="00CB377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D57399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CB377F" w:rsidRPr="00B82913" w:rsidRDefault="00CB377F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CB377F" w:rsidRPr="00BD6A2F" w:rsidRDefault="00CB377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6241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42D5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778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8760D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D7E79"/>
    <w:rsid w:val="002E16EA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1C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3989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0B0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0F5C"/>
    <w:rsid w:val="005F4D41"/>
    <w:rsid w:val="005F677E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1C8A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6AB2"/>
    <w:rsid w:val="006C7CD7"/>
    <w:rsid w:val="006D0BE7"/>
    <w:rsid w:val="006D3104"/>
    <w:rsid w:val="006D696E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C6F0A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16E44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1E26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D4633"/>
    <w:rsid w:val="009D68CF"/>
    <w:rsid w:val="009E07A4"/>
    <w:rsid w:val="009E5F0A"/>
    <w:rsid w:val="009F10FA"/>
    <w:rsid w:val="009F480B"/>
    <w:rsid w:val="009F66B7"/>
    <w:rsid w:val="00A00A6F"/>
    <w:rsid w:val="00A02CB4"/>
    <w:rsid w:val="00A0439A"/>
    <w:rsid w:val="00A050C3"/>
    <w:rsid w:val="00A0765E"/>
    <w:rsid w:val="00A145A3"/>
    <w:rsid w:val="00A15C77"/>
    <w:rsid w:val="00A163B2"/>
    <w:rsid w:val="00A27C64"/>
    <w:rsid w:val="00A33915"/>
    <w:rsid w:val="00A35C91"/>
    <w:rsid w:val="00A3625D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163E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0C9C"/>
    <w:rsid w:val="00C31A24"/>
    <w:rsid w:val="00C3246B"/>
    <w:rsid w:val="00C33F96"/>
    <w:rsid w:val="00C34EE1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6D0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049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02C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4FC2"/>
    <w:rsid w:val="00E8747E"/>
    <w:rsid w:val="00E94792"/>
    <w:rsid w:val="00E95FD1"/>
    <w:rsid w:val="00EA2F34"/>
    <w:rsid w:val="00EA3ADA"/>
    <w:rsid w:val="00EA48B3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05C0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6CE2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5:docId w15:val="{180F2757-B863-405C-8982-EFFAE4A4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A7478-C085-4331-84CB-AF761536A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635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3</cp:revision>
  <cp:lastPrinted>2016-06-17T15:58:00Z</cp:lastPrinted>
  <dcterms:created xsi:type="dcterms:W3CDTF">2019-01-21T16:38:00Z</dcterms:created>
  <dcterms:modified xsi:type="dcterms:W3CDTF">2019-01-21T19:54:00Z</dcterms:modified>
</cp:coreProperties>
</file>